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8B2025">
        <w:rPr>
          <w:rFonts w:ascii="Arial" w:hAnsi="Arial" w:cs="Arial"/>
          <w:sz w:val="18"/>
          <w:szCs w:val="18"/>
        </w:rPr>
        <w:t>manufacturer</w:t>
      </w:r>
      <w:r>
        <w:rPr>
          <w:rFonts w:ascii="Arial" w:hAnsi="Arial" w:cs="Arial"/>
          <w:sz w:val="18"/>
          <w:szCs w:val="18"/>
        </w:rPr>
        <w:t xml:space="preserve"> or their authorised dealer of </w:t>
      </w:r>
      <w:r w:rsidR="008B2025">
        <w:rPr>
          <w:rFonts w:ascii="Arial" w:hAnsi="Arial" w:cs="Arial"/>
          <w:sz w:val="18"/>
          <w:szCs w:val="18"/>
        </w:rPr>
        <w:t>Sulphonic Acid</w:t>
      </w:r>
      <w:r>
        <w:rPr>
          <w:rFonts w:ascii="Arial" w:hAnsi="Arial" w:cs="Arial"/>
          <w:sz w:val="18"/>
          <w:szCs w:val="18"/>
        </w:rPr>
        <w:t xml:space="preserve"> or supplier.</w:t>
      </w:r>
    </w:p>
    <w:p w:rsidR="008B2025" w:rsidRDefault="008B2025"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supplier, compliance of the following </w:t>
      </w:r>
      <w:r w:rsidR="008B2025">
        <w:rPr>
          <w:rFonts w:ascii="Arial" w:hAnsi="Arial" w:cs="Arial"/>
          <w:sz w:val="18"/>
          <w:szCs w:val="18"/>
        </w:rPr>
        <w:t>are</w:t>
      </w:r>
      <w:r>
        <w:rPr>
          <w:rFonts w:ascii="Arial" w:hAnsi="Arial" w:cs="Arial"/>
          <w:sz w:val="18"/>
          <w:szCs w:val="18"/>
        </w:rPr>
        <w:t xml:space="preserve">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of the last three or in current financial year</w:t>
      </w:r>
      <w:r w:rsidR="008B2025">
        <w:rPr>
          <w:rFonts w:ascii="Arial" w:hAnsi="Arial" w:cs="Arial"/>
          <w:sz w:val="18"/>
          <w:szCs w:val="18"/>
        </w:rPr>
        <w:t>s</w:t>
      </w:r>
      <w:r>
        <w:rPr>
          <w:rFonts w:ascii="Arial" w:hAnsi="Arial" w:cs="Arial"/>
          <w:sz w:val="18"/>
          <w:szCs w:val="18"/>
        </w:rPr>
        <w:t>.</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1A0" w:rsidRDefault="002311A0" w:rsidP="007B4D37">
      <w:pPr>
        <w:spacing w:after="0" w:line="240" w:lineRule="auto"/>
      </w:pPr>
      <w:r>
        <w:separator/>
      </w:r>
    </w:p>
  </w:endnote>
  <w:endnote w:type="continuationSeparator" w:id="1">
    <w:p w:rsidR="002311A0" w:rsidRDefault="002311A0"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1A0" w:rsidRDefault="002311A0" w:rsidP="007B4D37">
      <w:pPr>
        <w:spacing w:after="0" w:line="240" w:lineRule="auto"/>
      </w:pPr>
      <w:r>
        <w:separator/>
      </w:r>
    </w:p>
  </w:footnote>
  <w:footnote w:type="continuationSeparator" w:id="1">
    <w:p w:rsidR="002311A0" w:rsidRDefault="002311A0"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8B2025" w:rsidRDefault="00AE0930" w:rsidP="00AE0930">
    <w:pPr>
      <w:pStyle w:val="Header"/>
      <w:jc w:val="right"/>
      <w:rPr>
        <w:b/>
        <w:u w:val="single"/>
      </w:rPr>
    </w:pPr>
    <w:r w:rsidRPr="008B2025">
      <w:rPr>
        <w:b/>
        <w:u w:val="single"/>
      </w:rPr>
      <w:t>2/PE</w:t>
    </w:r>
    <w:r w:rsidR="008B2025" w:rsidRPr="008B2025">
      <w:rPr>
        <w:b/>
        <w:u w:val="single"/>
      </w:rPr>
      <w:t>220050/8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311A0"/>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C2D12"/>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B2025"/>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5</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2022-03-10T04:25:00Z</dcterms:modified>
</cp:coreProperties>
</file>